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B012F" w:rsidRDefault="00CB012F" w:rsidP="00986549">
      <w:pPr>
        <w:pStyle w:val="2"/>
      </w:pPr>
    </w:p>
    <w:p w:rsidR="00CB012F" w:rsidRPr="00CB012F" w:rsidRDefault="00CB012F" w:rsidP="00CB012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 </w:t>
      </w:r>
      <w:r w:rsidR="000B401D">
        <w:rPr>
          <w:rFonts w:ascii="Arial" w:hAnsi="Arial" w:cs="Arial"/>
          <w:b/>
          <w:sz w:val="24"/>
          <w:szCs w:val="24"/>
          <w:shd w:val="clear" w:color="auto" w:fill="FFFFFF"/>
        </w:rPr>
        <w:t>25 января 2021</w:t>
      </w: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года</w:t>
      </w:r>
    </w:p>
    <w:p w:rsidR="000B401D" w:rsidRDefault="000B401D" w:rsidP="000B401D">
      <w:pPr>
        <w:pStyle w:val="2"/>
      </w:pPr>
      <w:r>
        <w:t>Правительство поддержало продление лицензий «автоматом» для предпринимателей в медицинской, образовательных и других сферах</w:t>
      </w:r>
    </w:p>
    <w:p w:rsidR="000B401D" w:rsidRDefault="000B401D" w:rsidP="000B401D">
      <w:pPr>
        <w:pStyle w:val="2"/>
      </w:pP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Председатель Правительства Михаил Мишустин поддержал постановление, предусматривающее автоматическое продление разрешений в 10 сферах деятельности, истекающих в 2021 году.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Постановление предполагает продление в 2021 году разрешений в социально значимых сферах, в том числе таких, как медицинская, фармацевтическая, образовательная деятельность, в сфере экологии, охраны труда и других.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«Инициатива подготовлена Министерством совместно с заинтересованными ведомствами и направлена на снижение финансовой и административной нагрузки на предпринимателей в условиях COVID», - подчеркнул статс-секретарь – заместитель министра экономического развития Алексей Херсонцев.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В частности, по предложениям Минздрава России предусматривается продление действия аккредитации и сертификации специалистов медицинской и фармацевтической деятельности. Также будет продлена возможность принятия отраслевым ведомством решения о допуске физических лиц к указанной деятельности без получения разрешений.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«Данная мера направлена на поддержку медицинской сферы в борьбе с коронавирусной инфекцией и коснется десятков тысяч работников медицинской и фармацевтической отрасли», - отметил директор департамента государственной политики в сфере лицензирования, контрольно-надзорной деятельности, аккредитации и саморегулирования Александр Вдовин.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Также предусматривается право органов власти по принятию в 2021 году решений о применении дистанционных средств контроля при получении, переоформлении, продлении разрешений. Органами власти в 2021 году могут быть приняты решения о том, что лицензии и иные разрешения могут не переоформляться в отдельных случаях (например, при изменении наименования юридического лица, его реорганизации).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 xml:space="preserve"> «Принятие проекта постановления направлено на упрощение разрешительных процедур, в том числе на продолжение применения дистанционных мер контроля, которые позволяют находить оптимальный баланс между обеспечением соблюдения обязательных требований и снижением нагрузки на бизнес. Кроме того, использование </w:t>
      </w: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дистанционных технологий позволяет ограничивать очное взаимодействие и распространение новой коронавирусной инфекции» - отметил заместитель директора департамента Игорь Судец.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В целом изменения охватят более 450 тыс. разрешений, позволят сократить издержки хозяйствующих субъектов, связанные с прохождением разрешительных процедур, минимизировать число контактов с представителями органов власти.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Напомним, что в 2020 году в условиях распространения COVID-19 Правительством было принято постановление о продлении действия разрешений и иных особенностях в отношении разрешительной деятельности, подготовленное Минэкономразвития. Документ предполагал автоматическое продление более 41 тыс. лицензий и более 1 млн иных разрешений. Ведомства получили возможность отказаться от части обязательных требований и реализовать электронное взаимодействие, а также проводить выездные проверочные мероприятия в дистанционном формате.</w:t>
      </w:r>
    </w:p>
    <w:p w:rsidR="00CB012F" w:rsidRPr="00CB012F" w:rsidRDefault="00CB012F" w:rsidP="00CB012F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71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sectPr w:rsidR="00CB012F" w:rsidRPr="00CB012F" w:rsidSect="00986549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13" w:rsidRDefault="00D10913" w:rsidP="00CB012F">
      <w:pPr>
        <w:spacing w:after="0" w:line="240" w:lineRule="auto"/>
      </w:pPr>
      <w:r>
        <w:separator/>
      </w:r>
    </w:p>
  </w:endnote>
  <w:endnote w:type="continuationSeparator" w:id="0">
    <w:p w:rsidR="00D10913" w:rsidRDefault="00D10913" w:rsidP="00C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2F" w:rsidRDefault="00CB012F">
    <w:pPr>
      <w:pStyle w:val="a7"/>
    </w:pPr>
    <w:r>
      <w:t>Источник</w:t>
    </w:r>
    <w:r w:rsidRPr="00CB012F">
      <w:t xml:space="preserve">: </w:t>
    </w:r>
    <w:hyperlink r:id="rId1" w:history="1">
      <w:r w:rsidR="000B401D" w:rsidRPr="00941FFA">
        <w:rPr>
          <w:rStyle w:val="a9"/>
          <w:rFonts w:cstheme="minorBidi"/>
        </w:rPr>
        <w:t>https://www.economy.gov.ru/material/news/pravitelstvo_podderzhalo_prodlenie_licenziy_avtomatom_dlya_predprinimateley_v_medicinskoy_obrazovatelnyh_i_drugih_sferah.html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13" w:rsidRDefault="00D10913" w:rsidP="00CB012F">
      <w:pPr>
        <w:spacing w:after="0" w:line="240" w:lineRule="auto"/>
      </w:pPr>
      <w:r>
        <w:separator/>
      </w:r>
    </w:p>
  </w:footnote>
  <w:footnote w:type="continuationSeparator" w:id="0">
    <w:p w:rsidR="00D10913" w:rsidRDefault="00D10913" w:rsidP="00CB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2F"/>
    <w:rsid w:val="0001553A"/>
    <w:rsid w:val="000B401D"/>
    <w:rsid w:val="003532AA"/>
    <w:rsid w:val="003E36FE"/>
    <w:rsid w:val="00452C23"/>
    <w:rsid w:val="004B7CA1"/>
    <w:rsid w:val="004E2163"/>
    <w:rsid w:val="005F2C15"/>
    <w:rsid w:val="006B5085"/>
    <w:rsid w:val="00722500"/>
    <w:rsid w:val="007447B3"/>
    <w:rsid w:val="008F0535"/>
    <w:rsid w:val="00941FFA"/>
    <w:rsid w:val="0096771A"/>
    <w:rsid w:val="00986549"/>
    <w:rsid w:val="00CB012F"/>
    <w:rsid w:val="00D10913"/>
    <w:rsid w:val="00DE5F60"/>
    <w:rsid w:val="00F66052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986549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986549"/>
    <w:rPr>
      <w:rFonts w:ascii="Arial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pravitelstvo_podderzhalo_prodlenie_licenziy_avtomatom_dlya_predprinimateley_v_medicinskoy_obrazovatelnyh_i_drugih_sfer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2021-01-27T04:42:00Z</dcterms:created>
  <dcterms:modified xsi:type="dcterms:W3CDTF">2021-01-27T04:42:00Z</dcterms:modified>
</cp:coreProperties>
</file>