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5F" w:rsidRPr="003B3D5F" w:rsidRDefault="003B3D5F" w:rsidP="003B3D5F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3B3D5F">
        <w:rPr>
          <w:rFonts w:ascii="Arial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3B3D5F" w:rsidRPr="003B3D5F" w:rsidRDefault="003B3D5F" w:rsidP="003B3D5F">
      <w:pPr>
        <w:spacing w:after="0" w:line="240" w:lineRule="auto"/>
        <w:jc w:val="both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3B3D5F" w:rsidRDefault="003B3D5F" w:rsidP="003B3D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B3D5F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3B3D5F" w:rsidRPr="003B3D5F" w:rsidRDefault="003B3D5F" w:rsidP="003B3D5F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3B3D5F" w:rsidRPr="003B3D5F" w:rsidRDefault="003B3D5F" w:rsidP="003B3D5F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3B3D5F">
        <w:rPr>
          <w:rFonts w:ascii="Arial" w:hAnsi="Arial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2 июня 2020 года</w:t>
      </w:r>
    </w:p>
    <w:p w:rsidR="003B3D5F" w:rsidRDefault="003B3D5F" w:rsidP="003B3D5F">
      <w:pPr>
        <w:pStyle w:val="2"/>
        <w:ind w:left="0"/>
        <w:rPr>
          <w:lang w:eastAsia="ru-RU"/>
        </w:rPr>
      </w:pPr>
    </w:p>
    <w:p w:rsidR="003B3D5F" w:rsidRPr="003B3D5F" w:rsidRDefault="003B3D5F" w:rsidP="003B3D5F">
      <w:pPr>
        <w:pStyle w:val="2"/>
        <w:ind w:left="0"/>
        <w:rPr>
          <w:lang w:eastAsia="ru-RU"/>
        </w:rPr>
      </w:pPr>
      <w:r w:rsidRPr="003B3D5F">
        <w:rPr>
          <w:lang w:eastAsia="ru-RU"/>
        </w:rPr>
        <w:t>Минфин России внес в Правительство проект постановления по снижению первоначального взноса по льготной ипотеке до 15%</w:t>
      </w:r>
    </w:p>
    <w:p w:rsidR="003532AA" w:rsidRDefault="003532AA" w:rsidP="003B3D5F">
      <w:pPr>
        <w:pStyle w:val="2"/>
        <w:ind w:left="0"/>
      </w:pPr>
    </w:p>
    <w:p w:rsidR="003B3D5F" w:rsidRPr="003B3D5F" w:rsidRDefault="003B3D5F" w:rsidP="003B3D5F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3B3D5F">
        <w:rPr>
          <w:rFonts w:ascii="Arial" w:hAnsi="Arial" w:cs="Arial"/>
          <w:color w:val="222222"/>
          <w:sz w:val="24"/>
          <w:szCs w:val="24"/>
          <w:lang w:eastAsia="ru-RU"/>
        </w:rPr>
        <w:t>Проект постановления </w:t>
      </w:r>
      <w:r w:rsidRPr="003B3D5F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по снижению первоначального взноса по льготной ипотеке до 15%</w:t>
      </w:r>
      <w:r w:rsidRPr="003B3D5F">
        <w:rPr>
          <w:rFonts w:ascii="Arial" w:hAnsi="Arial" w:cs="Arial"/>
          <w:color w:val="222222"/>
          <w:sz w:val="24"/>
          <w:szCs w:val="24"/>
          <w:lang w:eastAsia="ru-RU"/>
        </w:rPr>
        <w:t> внесен в Правительство Российской Федерации 30 мая 2020 года.</w:t>
      </w:r>
    </w:p>
    <w:p w:rsidR="003B3D5F" w:rsidRPr="003B3D5F" w:rsidRDefault="003B3D5F" w:rsidP="003B3D5F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3B3D5F">
        <w:rPr>
          <w:rFonts w:ascii="Arial" w:hAnsi="Arial" w:cs="Arial"/>
          <w:color w:val="222222"/>
          <w:sz w:val="24"/>
          <w:szCs w:val="24"/>
          <w:lang w:eastAsia="ru-RU"/>
        </w:rPr>
        <w:t>Он направлен на реализацию перечня поручений Президента Российской Федерации и предусматривает снижение первоначального взноса с 20 до 15 % по ипотечным кредитам (займам), предоставляемым в рамках программ «Семейная ипотека», «Дальневосточная ипотека» и «Льготная ипотека под 6,5% годовых».</w:t>
      </w:r>
    </w:p>
    <w:p w:rsidR="003B3D5F" w:rsidRPr="003B3D5F" w:rsidRDefault="003B3D5F" w:rsidP="003B3D5F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3B3D5F">
        <w:rPr>
          <w:rFonts w:ascii="Arial" w:hAnsi="Arial" w:cs="Arial"/>
          <w:color w:val="222222"/>
          <w:sz w:val="24"/>
          <w:szCs w:val="24"/>
          <w:lang w:eastAsia="ru-RU"/>
        </w:rPr>
        <w:t>С учетом практики реализации программы «Льготная ипотека под 6,5% годовых», запущенной в конце апреля 2020 года, в проект постановления также включены отдельные положения, направленные на совершенствование порядка взаимодействия заемщиков, кредиторов и АО «ДОМ.РФ» и упрощение процедуры получения льготного кредита (займа).</w:t>
      </w:r>
    </w:p>
    <w:p w:rsidR="003B3D5F" w:rsidRPr="003B3D5F" w:rsidRDefault="003B3D5F" w:rsidP="003B3D5F">
      <w:pPr>
        <w:pStyle w:val="2"/>
        <w:spacing w:line="360" w:lineRule="auto"/>
        <w:ind w:left="0" w:firstLine="567"/>
        <w:rPr>
          <w:b w:val="0"/>
        </w:rPr>
      </w:pPr>
      <w:r>
        <w:rPr>
          <w:b w:val="0"/>
        </w:rPr>
        <w:t>________________________________________________________________</w:t>
      </w:r>
    </w:p>
    <w:sectPr w:rsidR="003B3D5F" w:rsidRPr="003B3D5F" w:rsidSect="003B3D5F">
      <w:footerReference w:type="default" r:id="rId6"/>
      <w:pgSz w:w="11906" w:h="16838"/>
      <w:pgMar w:top="1134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03" w:rsidRDefault="00B01603" w:rsidP="003B3D5F">
      <w:pPr>
        <w:spacing w:after="0" w:line="240" w:lineRule="auto"/>
      </w:pPr>
      <w:r>
        <w:separator/>
      </w:r>
    </w:p>
  </w:endnote>
  <w:endnote w:type="continuationSeparator" w:id="0">
    <w:p w:rsidR="00B01603" w:rsidRDefault="00B01603" w:rsidP="003B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5F" w:rsidRDefault="003B3D5F" w:rsidP="003B3D5F">
    <w:pPr>
      <w:rPr>
        <w:rFonts w:ascii="Times New Roman" w:hAnsi="Times New Roman" w:cs="Times New Roman"/>
        <w:b/>
        <w:bCs/>
        <w:sz w:val="28"/>
        <w:szCs w:val="28"/>
        <w:lang w:eastAsia="ru-RU"/>
      </w:rPr>
    </w:pPr>
    <w:r>
      <w:t>Источник</w:t>
    </w:r>
    <w:r w:rsidRPr="003B3D5F">
      <w:t xml:space="preserve">: </w:t>
    </w:r>
    <w:r>
      <w:t xml:space="preserve"> </w:t>
    </w:r>
    <w:hyperlink r:id="rId1" w:history="1">
      <w:r w:rsidRPr="003B3D5F">
        <w:rPr>
          <w:color w:val="0000FF"/>
          <w:u w:val="single"/>
        </w:rPr>
        <w:t>https://www.minfin.ru/ru/press-center/?id_4=37074-minfin_rossii_vnes_v_pravitelstvo_proekt_postanovleniya_po_snizheniyu_pervonachalnogo_vznosa_po_lgotnoi_ipoteke_do_15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03" w:rsidRDefault="00B01603" w:rsidP="003B3D5F">
      <w:pPr>
        <w:spacing w:after="0" w:line="240" w:lineRule="auto"/>
      </w:pPr>
      <w:r>
        <w:separator/>
      </w:r>
    </w:p>
  </w:footnote>
  <w:footnote w:type="continuationSeparator" w:id="0">
    <w:p w:rsidR="00B01603" w:rsidRDefault="00B01603" w:rsidP="003B3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D5F"/>
    <w:rsid w:val="00022AC7"/>
    <w:rsid w:val="00077F14"/>
    <w:rsid w:val="003532AA"/>
    <w:rsid w:val="003B3D5F"/>
    <w:rsid w:val="004B7CA1"/>
    <w:rsid w:val="00561081"/>
    <w:rsid w:val="006B5085"/>
    <w:rsid w:val="00722500"/>
    <w:rsid w:val="008B0DE4"/>
    <w:rsid w:val="008F0535"/>
    <w:rsid w:val="00B01603"/>
    <w:rsid w:val="00DE5F60"/>
    <w:rsid w:val="00F66052"/>
    <w:rsid w:val="00F7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  <w:style w:type="character" w:styleId="ab">
    <w:name w:val="Strong"/>
    <w:basedOn w:val="a0"/>
    <w:uiPriority w:val="22"/>
    <w:qFormat/>
    <w:rsid w:val="003B3D5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fin.ru/ru/press-center/?id_4=37074-minfin_rossii_vnes_v_pravitelstvo_proekt_postanovleniya_po_snizheniyu_pervonachalnogo_vznosa_po_lgotnoi_ipoteke_do_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NPO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2020-06-04T03:28:00Z</dcterms:created>
  <dcterms:modified xsi:type="dcterms:W3CDTF">2020-06-04T03:28:00Z</dcterms:modified>
</cp:coreProperties>
</file>